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D" w:rsidRPr="00A21F43" w:rsidRDefault="00A208DD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A21F43">
        <w:rPr>
          <w:b/>
          <w:bCs/>
          <w:color w:val="000000"/>
          <w:sz w:val="26"/>
          <w:szCs w:val="26"/>
        </w:rPr>
        <w:t>РОССИЙСКАЯ ФЕДЕРАЦИЯ</w:t>
      </w:r>
    </w:p>
    <w:p w:rsidR="00A208DD" w:rsidRPr="00A21F43" w:rsidRDefault="00D07AD2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ЮЖНО-АЛЕКСАНДРОВСКИЙ</w:t>
      </w:r>
      <w:proofErr w:type="gramEnd"/>
      <w:r w:rsidR="00A21F43" w:rsidRPr="00A21F43">
        <w:rPr>
          <w:b/>
          <w:bCs/>
          <w:color w:val="000000"/>
          <w:sz w:val="26"/>
          <w:szCs w:val="26"/>
        </w:rPr>
        <w:t xml:space="preserve"> СЕЛЬСКИЙ</w:t>
      </w:r>
      <w:r w:rsidR="00A208DD" w:rsidRPr="00A21F43">
        <w:rPr>
          <w:b/>
          <w:bCs/>
          <w:color w:val="000000"/>
          <w:sz w:val="26"/>
          <w:szCs w:val="26"/>
        </w:rPr>
        <w:t xml:space="preserve"> СОВЕТ ДЕПУТАТОВ</w:t>
      </w:r>
    </w:p>
    <w:p w:rsidR="00A208DD" w:rsidRPr="00A21F43" w:rsidRDefault="00A208DD" w:rsidP="00A208DD">
      <w:pPr>
        <w:pStyle w:val="a3"/>
        <w:framePr w:hSpace="180" w:wrap="around" w:vAnchor="page" w:hAnchor="margin" w:x="-601" w:y="1216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A21F43">
        <w:rPr>
          <w:b/>
          <w:bCs/>
          <w:color w:val="000000"/>
          <w:sz w:val="26"/>
          <w:szCs w:val="26"/>
        </w:rPr>
        <w:t>ИЛАНСКОГО РАЙОНА КРАСНОЯРСКОГО КРАЯ 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  <w:r w:rsidR="006B3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проект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208DD" w:rsidRPr="00A21F43" w:rsidRDefault="006B3104" w:rsidP="00A20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208DD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.2022               </w:t>
      </w:r>
      <w:r w:rsid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</w:t>
      </w:r>
      <w:r w:rsidR="008756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A208DD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Южно-Александровка</w:t>
      </w:r>
      <w:proofErr w:type="spellEnd"/>
      <w:proofErr w:type="gramEnd"/>
      <w:r w:rsidR="00A208DD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                          № </w:t>
      </w:r>
    </w:p>
    <w:p w:rsidR="00A208DD" w:rsidRPr="00A21F43" w:rsidRDefault="00A208DD" w:rsidP="00A208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 утверждении Порядка принятия решения о применении к депутату </w:t>
      </w:r>
      <w:proofErr w:type="gramStart"/>
      <w:r w:rsidR="00D07AD2"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proofErr w:type="gramEnd"/>
      <w:r w:rsidR="00A21F43"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Совета депутатов, Главе </w:t>
      </w:r>
      <w:r w:rsidR="00D07AD2"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r w:rsidR="00A21F43"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4E0AFC"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6B31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</w:t>
      </w: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чч.7.3-1, 7.3-2 ст.40 Федерального закона </w:t>
      </w:r>
      <w:hyperlink r:id="rId5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 № 131-ФЗ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 в Российской Федерации», п.2 ст.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5.1 Закона Красноярского края </w:t>
      </w:r>
      <w:hyperlink r:id="rId6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19.12.2017 № 4-1264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обязательствах имущественного характера и проверке достоверности и полноты таких сведений», руководствуясь статьей ___ </w:t>
      </w:r>
      <w:hyperlink r:id="rId7" w:history="1">
        <w:proofErr w:type="gramStart"/>
        <w:r w:rsidRPr="00A21F4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Устав</w:t>
        </w:r>
        <w:proofErr w:type="gramEnd"/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а </w:t>
      </w:r>
      <w:r w:rsidR="00D07AD2">
        <w:rPr>
          <w:rFonts w:ascii="Times New Roman" w:eastAsia="Times New Roman" w:hAnsi="Times New Roman" w:cs="Times New Roman"/>
          <w:color w:val="000000"/>
          <w:sz w:val="26"/>
          <w:szCs w:val="26"/>
        </w:rPr>
        <w:t>Южно-Александровского</w:t>
      </w:r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4E0AFC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 района Красноярского края, </w:t>
      </w:r>
      <w:r w:rsidR="00D07AD2">
        <w:rPr>
          <w:rFonts w:ascii="Times New Roman" w:eastAsia="Times New Roman" w:hAnsi="Times New Roman" w:cs="Times New Roman"/>
          <w:color w:val="000000"/>
          <w:sz w:val="26"/>
          <w:szCs w:val="26"/>
        </w:rPr>
        <w:t>Южно-Александровский</w:t>
      </w:r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сельский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депутатов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1. Утвердить Порядок принятия решения о применении к депутату </w:t>
      </w:r>
      <w:proofErr w:type="gramStart"/>
      <w:r w:rsidR="00D07A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proofErr w:type="gramEnd"/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депутатов, Главе </w:t>
      </w:r>
      <w:r w:rsidR="00D07A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</w:t>
      </w:r>
      <w:hyperlink r:id="rId8" w:tgtFrame="_blank" w:history="1">
        <w:r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06.10.2003г. № 131-ФЗ</w:t>
        </w:r>
      </w:hyperlink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 в Российской Федерации» согласно приложению.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2.   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постоянную комиссию по вопросам </w:t>
      </w:r>
      <w:r w:rsidR="006B3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 Настоящее решение вступает в силу со дня, следующего за днем его официального опубликования в печатном издании «</w:t>
      </w:r>
      <w:r w:rsidR="006B3104">
        <w:rPr>
          <w:rFonts w:ascii="Times New Roman" w:eastAsia="Times New Roman" w:hAnsi="Times New Roman" w:cs="Times New Roman"/>
          <w:color w:val="000000"/>
          <w:sz w:val="26"/>
          <w:szCs w:val="26"/>
        </w:rPr>
        <w:t>Южанка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15450" w:type="dxa"/>
        <w:tblCellMar>
          <w:left w:w="0" w:type="dxa"/>
          <w:right w:w="0" w:type="dxa"/>
        </w:tblCellMar>
        <w:tblLook w:val="04A0"/>
      </w:tblPr>
      <w:tblGrid>
        <w:gridCol w:w="8287"/>
        <w:gridCol w:w="7163"/>
      </w:tblGrid>
      <w:tr w:rsidR="00A208DD" w:rsidRPr="00A21F43" w:rsidTr="00A208DD">
        <w:trPr>
          <w:trHeight w:val="23"/>
        </w:trPr>
        <w:tc>
          <w:tcPr>
            <w:tcW w:w="80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04" w:rsidRPr="00A21F43" w:rsidRDefault="00A208DD" w:rsidP="006B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Председатель Совета депутатов                             </w:t>
            </w:r>
            <w:r w:rsidR="006B3104"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сельсовета</w:t>
            </w:r>
          </w:p>
          <w:p w:rsidR="006B3104" w:rsidRDefault="006B3104" w:rsidP="006B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</w:t>
            </w: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</w:t>
            </w:r>
          </w:p>
          <w:p w:rsidR="00A208DD" w:rsidRPr="00A21F43" w:rsidRDefault="006B3104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В.П.Пркопцов</w:t>
            </w:r>
            <w:proofErr w:type="spellEnd"/>
            <w:r w:rsidR="00A208DD" w:rsidRPr="00A21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</w:p>
          <w:p w:rsidR="00A208DD" w:rsidRPr="00A21F43" w:rsidRDefault="00A208DD" w:rsidP="00A20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7566C" w:rsidRPr="00A21F43" w:rsidRDefault="0087566C" w:rsidP="006B3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8DD" w:rsidRPr="00A21F43" w:rsidRDefault="00A208DD" w:rsidP="00A208D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7D24" w:rsidRPr="00A21F43" w:rsidRDefault="00587D24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1F43" w:rsidRDefault="00A21F43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к Решению </w:t>
      </w:r>
      <w:r w:rsidR="006B3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08DD" w:rsidRPr="00A21F43" w:rsidRDefault="00A208DD" w:rsidP="006B31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депутатов </w:t>
      </w:r>
      <w:r w:rsidR="006B31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08DD" w:rsidRPr="00A21F43" w:rsidRDefault="00A208DD" w:rsidP="00A208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от _____2022 г. № ____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Par33"/>
      <w:bookmarkEnd w:id="0"/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принятия решения о применении к депутату </w:t>
      </w:r>
      <w:proofErr w:type="gramStart"/>
      <w:r w:rsidR="00D07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Южно-Александровского</w:t>
      </w:r>
      <w:proofErr w:type="gramEnd"/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</w:t>
      </w:r>
      <w:r w:rsidR="00A21F43" w:rsidRPr="00A21F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Совета депутатов, Главе </w:t>
      </w:r>
      <w:r w:rsidR="00D07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Южно-Александровского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сельсовета </w:t>
      </w: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Иланского района мер ответственности, предусмотренных частью 7.3-1 статьи 40 Федерального закона от 06.10.2003г. №131-ФЗ «Об общих принципах организации местного самоуправления в Российской Федерации»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Общие положения.</w:t>
      </w:r>
    </w:p>
    <w:p w:rsidR="00A208DD" w:rsidRPr="00A21F43" w:rsidRDefault="00A208DD" w:rsidP="00F40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4078D" w:rsidRPr="00A21F43" w:rsidRDefault="00A208DD" w:rsidP="00C675D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устанавливает основания и порядок применении к депутату </w:t>
      </w:r>
      <w:r w:rsidR="00D07A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Совета депутатов (далее – депутат), Главе </w:t>
      </w:r>
      <w:r w:rsidR="00D07A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Южно-Александровского</w:t>
      </w:r>
      <w:r w:rsidR="00A21F43" w:rsidRPr="00A21F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21F43"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Иланского района Красноярского края (далее – глава) мер ответственности, предусмотренных частью 7.3-1 статьи 40 Федерального закона </w:t>
      </w:r>
      <w:hyperlink r:id="rId9" w:tgtFrame="_blank" w:history="1">
        <w:r w:rsidR="00C675D5" w:rsidRPr="00A21F43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от 06.10.2003 г. № 131-ФЗ</w:t>
        </w:r>
      </w:hyperlink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общих принципах организации местного самоуправления в Российской Федерации» (далее - Порядок)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078D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Par40"/>
      <w:bookmarkEnd w:id="1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предупреждение;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б) освобождение депутата, главы 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г)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) запрет исполнять полномочия на постоянной основе до прекращения срока его полномочий.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Основания для рассмотрения вопроса о применении мер ответственности.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2.1. Основанием для рассмотрения вопроса о применении в отношении депутата, главы одной из мер ответственности, указанной в пункте 1.2 настоящего Порядка, являются поступившие в </w:t>
      </w:r>
      <w:proofErr w:type="gramStart"/>
      <w:r w:rsidR="00D07AD2">
        <w:rPr>
          <w:rFonts w:ascii="Times New Roman" w:eastAsia="Times New Roman" w:hAnsi="Times New Roman" w:cs="Times New Roman"/>
          <w:color w:val="000000"/>
          <w:sz w:val="26"/>
          <w:szCs w:val="26"/>
        </w:rPr>
        <w:t>Южно-Александровский</w:t>
      </w:r>
      <w:proofErr w:type="gramEnd"/>
      <w:r w:rsidR="00A21F43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сельский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Совет депутатов (далее – Совет):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сведения, поступившие из органов прокуратуры по результатам надзорных мероприятий.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 принятия решения о применении мер ответственности.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Par0"/>
      <w:bookmarkEnd w:id="2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3.1. Одна из мер ответственности, указанная в пункте 1.2 настоящего Порядка, применяется Советом.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о применении к депутату, главе одной из мер ответственности, указанной в пункте 1.2 настоящего Порядка, принимается Советом 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– не позднее чем через три месяца со дня их поступления.</w:t>
      </w:r>
      <w:proofErr w:type="gramEnd"/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3.3. 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3.4. 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3.5. 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3.6. 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Заключительные положения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4.1. 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Интернет в десятидневный срок со дня принятия соответствующего решения.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4.2. 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 инициатору вопроса – </w:t>
      </w:r>
      <w:r w:rsidR="00C675D5"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Губернатору Красноярского края или в соответствующий орган прокуратуры.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4.3. Решение, указанное в пункте 4.2 настоящего Порядка, принимается в форме правового акта Совета.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основанием для рассмотрения вопроса о применении к депутату, главе одной из мер ответственности, указанной в пункте 1.2 настоящего Порядка, явилось представление прокурора, то ответ о результатах его рассмотрения должен быть направлен в прокуратуру в течение 30 дней со дня его поступления в Совет с приложением решения, указанного в пункте 4.2 настоящего Порядка, если таковое принималось.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</w:t>
      </w:r>
      <w:proofErr w:type="gramStart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к моменту истечения срока рассмотрения представления прокурора заседание Совета не состоялось, в прокуратуру дается предварительный ответ, с последующим (после проведения сессии Совета) незамедлительным направлением окончательного ответа с приложением решения, указанного в пункте 4.2 настоящего Порядка, если таковое принималось.</w:t>
      </w:r>
    </w:p>
    <w:p w:rsidR="00A208DD" w:rsidRPr="00A21F43" w:rsidRDefault="00A208DD" w:rsidP="00A2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1F43">
        <w:rPr>
          <w:rFonts w:ascii="Times New Roman" w:eastAsia="Times New Roman" w:hAnsi="Times New Roman" w:cs="Times New Roman"/>
          <w:color w:val="000000"/>
          <w:sz w:val="26"/>
          <w:szCs w:val="26"/>
        </w:rPr>
        <w:t>4.5. 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течение 3 рабочих дней со дня поступления заявления в Совет.</w:t>
      </w:r>
    </w:p>
    <w:p w:rsidR="00233B68" w:rsidRPr="00587D24" w:rsidRDefault="00233B68">
      <w:pPr>
        <w:rPr>
          <w:rFonts w:ascii="Times New Roman" w:hAnsi="Times New Roman" w:cs="Times New Roman"/>
        </w:rPr>
      </w:pPr>
    </w:p>
    <w:sectPr w:rsidR="00233B68" w:rsidRPr="00587D24" w:rsidSect="00A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D7"/>
    <w:multiLevelType w:val="multilevel"/>
    <w:tmpl w:val="3474B5A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5E13B30"/>
    <w:multiLevelType w:val="multilevel"/>
    <w:tmpl w:val="8BF6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DD"/>
    <w:rsid w:val="001B0406"/>
    <w:rsid w:val="00221A27"/>
    <w:rsid w:val="00233B68"/>
    <w:rsid w:val="00313D23"/>
    <w:rsid w:val="00315024"/>
    <w:rsid w:val="004E0AFC"/>
    <w:rsid w:val="005226BD"/>
    <w:rsid w:val="0053411A"/>
    <w:rsid w:val="00587D24"/>
    <w:rsid w:val="006B3104"/>
    <w:rsid w:val="0086666E"/>
    <w:rsid w:val="0087566C"/>
    <w:rsid w:val="00A035E4"/>
    <w:rsid w:val="00A208DD"/>
    <w:rsid w:val="00A21F43"/>
    <w:rsid w:val="00A23FC3"/>
    <w:rsid w:val="00AE2AB8"/>
    <w:rsid w:val="00C675D5"/>
    <w:rsid w:val="00CA11F4"/>
    <w:rsid w:val="00D07AD2"/>
    <w:rsid w:val="00D94A01"/>
    <w:rsid w:val="00F4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08DD"/>
  </w:style>
  <w:style w:type="character" w:customStyle="1" w:styleId="blk">
    <w:name w:val="blk"/>
    <w:basedOn w:val="a0"/>
    <w:rsid w:val="00A208DD"/>
  </w:style>
  <w:style w:type="paragraph" w:styleId="a4">
    <w:name w:val="List Paragraph"/>
    <w:basedOn w:val="a"/>
    <w:uiPriority w:val="34"/>
    <w:qFormat/>
    <w:rsid w:val="00F4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420399DD-F67B-4B2D-97E4-555987F57EA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2022-11-17T02:02:00Z</cp:lastPrinted>
  <dcterms:created xsi:type="dcterms:W3CDTF">2022-11-15T09:20:00Z</dcterms:created>
  <dcterms:modified xsi:type="dcterms:W3CDTF">2022-11-17T07:02:00Z</dcterms:modified>
</cp:coreProperties>
</file>