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45" w:rsidRDefault="00A31645" w:rsidP="00A31645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A31645" w:rsidRDefault="00A31645" w:rsidP="00A31645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A31645" w:rsidRDefault="00A31645" w:rsidP="00A31645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A31645" w:rsidRDefault="00A31645" w:rsidP="00A31645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31645" w:rsidRDefault="00A31645" w:rsidP="00A31645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A31645" w:rsidRDefault="00A31645" w:rsidP="00A3164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A31645" w:rsidRDefault="00A31645" w:rsidP="00A31645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>
        <w:rPr>
          <w:rFonts w:ascii="Arial" w:hAnsi="Arial" w:cs="Arial"/>
          <w:b w:val="0"/>
          <w:sz w:val="24"/>
          <w:szCs w:val="24"/>
        </w:rPr>
        <w:t>о-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Александровка                       № П        </w:t>
      </w:r>
    </w:p>
    <w:p w:rsidR="00A31645" w:rsidRDefault="00A31645" w:rsidP="00A31645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A31645" w:rsidRDefault="00A31645" w:rsidP="00A3164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от 26.06.2014 №40П «Об утверждении административного регламента                  предоставления муниципальной услуги «Заключение, изменение с гражданами договоров социального найма жилых помещений муниципального жилищного фонда социального использования</w:t>
      </w:r>
      <w:proofErr w:type="gramStart"/>
      <w:r>
        <w:rPr>
          <w:rFonts w:ascii="Arial" w:hAnsi="Arial" w:cs="Arial"/>
          <w:b w:val="0"/>
          <w:sz w:val="24"/>
          <w:szCs w:val="24"/>
        </w:rPr>
        <w:t>»(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редакции Постановления №37П от 16.06.2016)».</w:t>
      </w: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4"/>
            <w:color w:val="auto"/>
            <w:sz w:val="24"/>
            <w:szCs w:val="24"/>
            <w:u w:val="none"/>
          </w:rPr>
          <w:t>статьями</w:t>
        </w:r>
        <w:r>
          <w:rPr>
            <w:rStyle w:val="a4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от 26.06.2014 г. №40 </w:t>
      </w:r>
      <w:proofErr w:type="gramStart"/>
      <w:r>
        <w:rPr>
          <w:rFonts w:ascii="Arial" w:hAnsi="Arial" w:cs="Arial"/>
          <w:b w:val="0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  предоставления муниципальной услуги «Заключение, изменение с гражданами договоров социального найма жилых помещений муниципального жилищного фонда социального использования»( в редакции Постановления №38П от 16.06.2016):</w:t>
      </w:r>
    </w:p>
    <w:p w:rsidR="00A31645" w:rsidRPr="00003EEB" w:rsidRDefault="001077A0" w:rsidP="00A3164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3EEB">
        <w:rPr>
          <w:rFonts w:ascii="Arial" w:hAnsi="Arial" w:cs="Arial"/>
          <w:b w:val="0"/>
          <w:sz w:val="24"/>
          <w:szCs w:val="24"/>
        </w:rPr>
        <w:t xml:space="preserve">1.1 </w:t>
      </w:r>
      <w:proofErr w:type="spellStart"/>
      <w:r w:rsidRPr="00003EEB">
        <w:rPr>
          <w:rFonts w:ascii="Arial" w:hAnsi="Arial" w:cs="Arial"/>
          <w:b w:val="0"/>
          <w:sz w:val="24"/>
          <w:szCs w:val="24"/>
        </w:rPr>
        <w:t>пп</w:t>
      </w:r>
      <w:proofErr w:type="spellEnd"/>
      <w:r w:rsidR="00A31645" w:rsidRPr="00003EEB">
        <w:rPr>
          <w:rFonts w:ascii="Arial" w:hAnsi="Arial" w:cs="Arial"/>
          <w:b w:val="0"/>
          <w:sz w:val="24"/>
          <w:szCs w:val="24"/>
        </w:rPr>
        <w:t xml:space="preserve">. </w:t>
      </w:r>
      <w:r w:rsidRPr="00003EEB">
        <w:rPr>
          <w:rFonts w:ascii="Arial" w:hAnsi="Arial" w:cs="Arial"/>
          <w:b w:val="0"/>
          <w:sz w:val="24"/>
          <w:szCs w:val="24"/>
        </w:rPr>
        <w:t>5 п.53 раздела 5</w:t>
      </w:r>
      <w:r w:rsidR="00A31645" w:rsidRPr="00003EEB">
        <w:rPr>
          <w:rFonts w:ascii="Arial" w:hAnsi="Arial" w:cs="Arial"/>
          <w:b w:val="0"/>
          <w:sz w:val="24"/>
          <w:szCs w:val="24"/>
        </w:rPr>
        <w:t xml:space="preserve"> Регламента изложить в новой редакции: </w:t>
      </w:r>
    </w:p>
    <w:p w:rsidR="00A31645" w:rsidRPr="00003EEB" w:rsidRDefault="001077A0" w:rsidP="00A3164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3EEB">
        <w:rPr>
          <w:rFonts w:ascii="Arial" w:hAnsi="Arial" w:cs="Arial"/>
          <w:b w:val="0"/>
          <w:sz w:val="24"/>
          <w:szCs w:val="24"/>
        </w:rPr>
        <w:t>«пп.5 п.53</w:t>
      </w:r>
      <w:r w:rsidR="00A31645" w:rsidRPr="00003EEB">
        <w:rPr>
          <w:rFonts w:ascii="Arial" w:hAnsi="Arial" w:cs="Arial"/>
          <w:b w:val="0"/>
          <w:sz w:val="24"/>
          <w:szCs w:val="24"/>
        </w:rPr>
        <w:t>. Исчерпывающий перечень оснований для приостановл</w:t>
      </w:r>
      <w:r w:rsidR="00003EEB" w:rsidRPr="00003EEB">
        <w:rPr>
          <w:rFonts w:ascii="Arial" w:hAnsi="Arial" w:cs="Arial"/>
          <w:b w:val="0"/>
          <w:sz w:val="24"/>
          <w:szCs w:val="24"/>
        </w:rPr>
        <w:t>ения предоставления муниципальной услуги:</w:t>
      </w:r>
    </w:p>
    <w:p w:rsidR="00003EEB" w:rsidRPr="00003EE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3EEB">
        <w:rPr>
          <w:rFonts w:ascii="Arial" w:hAnsi="Arial" w:cs="Arial"/>
        </w:rPr>
        <w:t>- с Заявлением о предоставлении Услуги обратилось ненадлежащее лицо;</w:t>
      </w:r>
    </w:p>
    <w:p w:rsidR="00003EEB" w:rsidRPr="00003EE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3EEB">
        <w:rPr>
          <w:rFonts w:ascii="Arial" w:hAnsi="Arial" w:cs="Arial"/>
        </w:rPr>
        <w:t>- отсутствие подписи Заявителя либо уполномоченного лица на Заявлении;</w:t>
      </w:r>
    </w:p>
    <w:p w:rsidR="00003EEB" w:rsidRPr="00003EE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3EEB">
        <w:rPr>
          <w:rFonts w:ascii="Arial" w:hAnsi="Arial" w:cs="Arial"/>
        </w:rPr>
        <w:t>- документы исполнены карандашом;</w:t>
      </w:r>
    </w:p>
    <w:p w:rsidR="00003EEB" w:rsidRPr="00003EE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3EEB">
        <w:rPr>
          <w:rFonts w:ascii="Arial" w:hAnsi="Arial" w:cs="Arial"/>
        </w:rPr>
        <w:t>- тексты документов написаны неразборчиво, без указания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исправления.</w:t>
      </w:r>
    </w:p>
    <w:p w:rsidR="00003EEB" w:rsidRDefault="003C15CB" w:rsidP="00A3164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</w:t>
      </w:r>
      <w:r w:rsidR="001077A0">
        <w:rPr>
          <w:rFonts w:ascii="Arial" w:hAnsi="Arial" w:cs="Arial"/>
          <w:b w:val="0"/>
          <w:sz w:val="24"/>
          <w:szCs w:val="24"/>
        </w:rPr>
        <w:t>пп.1 п.59 раздела 5</w:t>
      </w:r>
      <w:r w:rsidR="00A31645">
        <w:rPr>
          <w:rFonts w:ascii="Arial" w:hAnsi="Arial" w:cs="Arial"/>
          <w:b w:val="0"/>
          <w:sz w:val="24"/>
          <w:szCs w:val="24"/>
        </w:rPr>
        <w:t xml:space="preserve"> Отказ в п</w:t>
      </w:r>
      <w:r>
        <w:rPr>
          <w:rFonts w:ascii="Arial" w:hAnsi="Arial" w:cs="Arial"/>
          <w:b w:val="0"/>
          <w:sz w:val="24"/>
          <w:szCs w:val="24"/>
        </w:rPr>
        <w:t>редоставлении</w:t>
      </w:r>
      <w:r w:rsidR="00003EEB">
        <w:rPr>
          <w:rFonts w:ascii="Arial" w:hAnsi="Arial" w:cs="Arial"/>
          <w:b w:val="0"/>
          <w:sz w:val="24"/>
          <w:szCs w:val="24"/>
        </w:rPr>
        <w:t xml:space="preserve"> муниципальной          услуги:</w:t>
      </w:r>
    </w:p>
    <w:p w:rsidR="00003EEB" w:rsidRPr="003C15C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5CB">
        <w:rPr>
          <w:rFonts w:ascii="Arial" w:hAnsi="Arial" w:cs="Arial"/>
        </w:rPr>
        <w:t>с Заявлением о предоставлении муниципальной услуги обратилось ненадлежащее лицо;</w:t>
      </w:r>
    </w:p>
    <w:p w:rsidR="00003EEB" w:rsidRPr="003C15C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5CB">
        <w:rPr>
          <w:rFonts w:ascii="Arial" w:hAnsi="Arial" w:cs="Arial"/>
        </w:rPr>
        <w:t xml:space="preserve">- непредставление документов согласно перечню, указанному в </w:t>
      </w:r>
      <w:hyperlink w:anchor="Par1" w:history="1">
        <w:r w:rsidRPr="003C15CB">
          <w:rPr>
            <w:rFonts w:ascii="Arial" w:hAnsi="Arial" w:cs="Arial"/>
          </w:rPr>
          <w:t xml:space="preserve">пункте </w:t>
        </w:r>
      </w:hyperlink>
      <w:r w:rsidRPr="003C15CB">
        <w:rPr>
          <w:rFonts w:ascii="Arial" w:hAnsi="Arial" w:cs="Arial"/>
        </w:rPr>
        <w:t>30 настоящего Административного регламента;</w:t>
      </w:r>
    </w:p>
    <w:p w:rsidR="00003EEB" w:rsidRPr="003C15C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5CB">
        <w:rPr>
          <w:rFonts w:ascii="Arial" w:hAnsi="Arial" w:cs="Arial"/>
        </w:rPr>
        <w:lastRenderedPageBreak/>
        <w:t xml:space="preserve">- в реестре муниципальной собственности </w:t>
      </w:r>
      <w:proofErr w:type="gramStart"/>
      <w:r w:rsidRPr="003C15CB">
        <w:rPr>
          <w:rFonts w:ascii="Arial" w:hAnsi="Arial" w:cs="Arial"/>
        </w:rPr>
        <w:t>Южно-Александровского</w:t>
      </w:r>
      <w:proofErr w:type="gramEnd"/>
      <w:r w:rsidRPr="003C15CB">
        <w:rPr>
          <w:rFonts w:ascii="Arial" w:hAnsi="Arial" w:cs="Arial"/>
        </w:rPr>
        <w:t xml:space="preserve"> сельсовета отсутствует жилое помещение, на которое требуется оформить договор социального найма жилого помещения либо соглашение об изменении договора социального найма;</w:t>
      </w:r>
    </w:p>
    <w:p w:rsidR="00003EEB" w:rsidRPr="003C15CB" w:rsidRDefault="00003EEB" w:rsidP="00003E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5CB">
        <w:rPr>
          <w:rFonts w:ascii="Arial" w:hAnsi="Arial" w:cs="Arial"/>
        </w:rPr>
        <w:t>- жилое помещение отнесено к специализированному жилищному фонду сельсовета</w:t>
      </w:r>
      <w:r w:rsidR="003C15CB">
        <w:rPr>
          <w:rFonts w:ascii="Arial" w:hAnsi="Arial" w:cs="Arial"/>
        </w:rPr>
        <w:t>»</w:t>
      </w:r>
      <w:r w:rsidRPr="003C15CB">
        <w:rPr>
          <w:rFonts w:ascii="Arial" w:hAnsi="Arial" w:cs="Arial"/>
        </w:rPr>
        <w:t>.</w:t>
      </w:r>
    </w:p>
    <w:p w:rsidR="00A31645" w:rsidRDefault="003C15CB" w:rsidP="00A316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1077A0">
        <w:rPr>
          <w:sz w:val="24"/>
          <w:szCs w:val="24"/>
        </w:rPr>
        <w:t xml:space="preserve"> пп.2 п.59</w:t>
      </w:r>
      <w:r w:rsidR="00A31645">
        <w:rPr>
          <w:sz w:val="24"/>
          <w:szCs w:val="24"/>
        </w:rPr>
        <w:t xml:space="preserve"> раздела 5 Регламента дополнить подпунктами следующего содержания:</w:t>
      </w:r>
    </w:p>
    <w:p w:rsidR="00A31645" w:rsidRDefault="001077A0" w:rsidP="00A31645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«пп.2 пункта 59 раздела 5</w:t>
      </w:r>
      <w:proofErr w:type="gramStart"/>
      <w:r w:rsidR="00A31645">
        <w:rPr>
          <w:rFonts w:ascii="Arial" w:hAnsi="Arial" w:cs="Arial"/>
        </w:rPr>
        <w:t xml:space="preserve">  В</w:t>
      </w:r>
      <w:proofErr w:type="gramEnd"/>
      <w:r w:rsidR="00A31645"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</w:t>
      </w:r>
      <w:r w:rsidR="003C15CB">
        <w:rPr>
          <w:rFonts w:ascii="Arial" w:hAnsi="Arial" w:cs="Arial"/>
        </w:rPr>
        <w:t xml:space="preserve">авляющим  </w:t>
      </w:r>
      <w:r w:rsidR="00A31645">
        <w:rPr>
          <w:rFonts w:ascii="Arial" w:hAnsi="Arial" w:cs="Arial"/>
        </w:rPr>
        <w:t xml:space="preserve">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</w:t>
      </w:r>
      <w:r w:rsidR="003C15CB">
        <w:rPr>
          <w:rFonts w:ascii="Arial" w:hAnsi="Arial" w:cs="Arial"/>
        </w:rPr>
        <w:t xml:space="preserve">при оказании </w:t>
      </w:r>
      <w:r w:rsidR="00A31645">
        <w:rPr>
          <w:rFonts w:ascii="Arial" w:hAnsi="Arial" w:cs="Arial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1645" w:rsidRDefault="003C15CB" w:rsidP="00A31645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1.4. </w:t>
      </w:r>
      <w:r w:rsidR="001077A0">
        <w:rPr>
          <w:rFonts w:ascii="Arial" w:hAnsi="Arial" w:cs="Arial"/>
        </w:rPr>
        <w:t>пп.3</w:t>
      </w:r>
      <w:r w:rsidR="00A31645">
        <w:rPr>
          <w:rFonts w:ascii="Arial" w:hAnsi="Arial" w:cs="Arial"/>
        </w:rPr>
        <w:t xml:space="preserve"> </w:t>
      </w:r>
      <w:r w:rsidR="001077A0">
        <w:rPr>
          <w:rFonts w:ascii="Arial" w:hAnsi="Arial" w:cs="Arial"/>
        </w:rPr>
        <w:t>пункта 59 раздела 5</w:t>
      </w:r>
      <w:proofErr w:type="gramStart"/>
      <w:r w:rsidR="001077A0">
        <w:rPr>
          <w:rFonts w:ascii="Arial" w:hAnsi="Arial" w:cs="Arial"/>
        </w:rPr>
        <w:t xml:space="preserve"> </w:t>
      </w:r>
      <w:r w:rsidR="00A31645">
        <w:rPr>
          <w:rFonts w:ascii="Arial" w:hAnsi="Arial" w:cs="Arial"/>
        </w:rPr>
        <w:t>В</w:t>
      </w:r>
      <w:proofErr w:type="gramEnd"/>
      <w:r w:rsidR="00A31645">
        <w:rPr>
          <w:rFonts w:ascii="Arial" w:hAnsi="Arial" w:cs="Arial"/>
        </w:rPr>
        <w:t xml:space="preserve">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>
        <w:rPr>
          <w:rFonts w:ascii="Arial" w:hAnsi="Arial" w:cs="Arial"/>
        </w:rPr>
        <w:t>е обжалования принятого решения</w:t>
      </w:r>
      <w:r w:rsidR="00A31645">
        <w:rPr>
          <w:rFonts w:ascii="Arial" w:hAnsi="Arial" w:cs="Arial"/>
        </w:rPr>
        <w:t>».</w:t>
      </w: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A31645" w:rsidRDefault="00A31645" w:rsidP="00A31645">
      <w:pPr>
        <w:pStyle w:val="ConsPlusNormal"/>
        <w:ind w:firstLine="709"/>
        <w:rPr>
          <w:sz w:val="24"/>
          <w:szCs w:val="24"/>
        </w:rPr>
      </w:pP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>
      <w:pPr>
        <w:pStyle w:val="ConsPlusNormal"/>
        <w:ind w:firstLine="709"/>
        <w:jc w:val="both"/>
        <w:rPr>
          <w:sz w:val="24"/>
          <w:szCs w:val="24"/>
        </w:rPr>
      </w:pPr>
    </w:p>
    <w:p w:rsidR="00A31645" w:rsidRDefault="00A31645" w:rsidP="00A31645"/>
    <w:p w:rsidR="001E753B" w:rsidRDefault="001E753B"/>
    <w:sectPr w:rsidR="001E753B" w:rsidSect="001E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1645"/>
    <w:rsid w:val="00003EEB"/>
    <w:rsid w:val="001077A0"/>
    <w:rsid w:val="001E753B"/>
    <w:rsid w:val="003C15CB"/>
    <w:rsid w:val="007E427D"/>
    <w:rsid w:val="00A3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6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1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31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31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2019-06-21T03:58:00Z</cp:lastPrinted>
  <dcterms:created xsi:type="dcterms:W3CDTF">2019-06-17T08:22:00Z</dcterms:created>
  <dcterms:modified xsi:type="dcterms:W3CDTF">2019-06-21T03:59:00Z</dcterms:modified>
</cp:coreProperties>
</file>